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85" w:rsidRDefault="00780A85" w:rsidP="00780A85">
      <w:pPr>
        <w:pStyle w:val="Header"/>
        <w:ind w:left="-810"/>
        <w:jc w:val="both"/>
      </w:pPr>
      <w:r>
        <w:t>RE 74-07</w:t>
      </w:r>
    </w:p>
    <w:p w:rsidR="00780A85" w:rsidRDefault="00780A85" w:rsidP="00780A85">
      <w:pPr>
        <w:pStyle w:val="Header"/>
        <w:ind w:left="-810"/>
        <w:jc w:val="both"/>
      </w:pPr>
      <w:r>
        <w:t>Rev. 0</w:t>
      </w:r>
      <w:r w:rsidR="001A1A28">
        <w:t>3</w:t>
      </w:r>
      <w:r w:rsidR="00101E9D">
        <w:t>/2017</w:t>
      </w:r>
      <w:r>
        <w:t xml:space="preserve">   INSERT LETTERHEAD HERE</w:t>
      </w:r>
    </w:p>
    <w:p w:rsidR="008A1311" w:rsidRDefault="008A1311" w:rsidP="004D57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0A85" w:rsidRDefault="00780A85" w:rsidP="004D57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0A85" w:rsidRDefault="00780A85" w:rsidP="004D57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0A85" w:rsidRDefault="00780A85" w:rsidP="004D57D3">
      <w:pPr>
        <w:spacing w:after="0"/>
        <w:jc w:val="both"/>
        <w:rPr>
          <w:rFonts w:ascii="Arial" w:hAnsi="Arial" w:cs="Arial"/>
          <w:sz w:val="24"/>
          <w:szCs w:val="24"/>
        </w:rPr>
        <w:sectPr w:rsidR="00780A85" w:rsidSect="00780A85">
          <w:headerReference w:type="default" r:id="rId10"/>
          <w:footerReference w:type="default" r:id="rId11"/>
          <w:pgSz w:w="12240" w:h="15840"/>
          <w:pgMar w:top="288" w:right="1440" w:bottom="1440" w:left="1440" w:header="144" w:footer="288" w:gutter="0"/>
          <w:cols w:space="720"/>
          <w:formProt w:val="0"/>
          <w:noEndnote/>
          <w:docGrid w:linePitch="299"/>
        </w:sectPr>
      </w:pPr>
    </w:p>
    <w:p w:rsidR="00780A85" w:rsidRDefault="00780A85" w:rsidP="004D57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311" w:rsidRDefault="008A1311" w:rsidP="004D57D3">
      <w:pPr>
        <w:spacing w:after="0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546330627"/>
        <w:placeholder>
          <w:docPart w:val="DefaultPlaceholder_1082065160"/>
        </w:placeholder>
        <w:showingPlcHdr/>
        <w:date w:fullDate="2017-03-0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D701B2" w:rsidRDefault="009C5AB7" w:rsidP="004D57D3">
          <w:p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 w:rsidRPr="002C6830">
            <w:rPr>
              <w:rStyle w:val="PlaceholderText"/>
            </w:rPr>
            <w:t>Click here to enter a date.</w:t>
          </w:r>
        </w:p>
      </w:sdtContent>
    </w:sdt>
    <w:p w:rsidR="004D57D3" w:rsidRDefault="004D57D3" w:rsidP="004D57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57D3" w:rsidRPr="004D57D3" w:rsidRDefault="004D57D3" w:rsidP="004D57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4FEE" w:rsidRPr="004D57D3" w:rsidRDefault="004D4FEE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AB7" w:rsidRDefault="009C5AB7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Name"/>
            <w:enabled/>
            <w:calcOnExit/>
            <w:textInput>
              <w:default w:val="Ms. Laurie Leffler "/>
            </w:textInput>
          </w:ffData>
        </w:fldChar>
      </w:r>
      <w:bookmarkStart w:id="0" w:name="Name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Ms. Laurie Leffler 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4D4FEE" w:rsidRPr="004D57D3" w:rsidRDefault="004D4FEE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7D3">
        <w:rPr>
          <w:rFonts w:ascii="Arial" w:hAnsi="Arial" w:cs="Arial"/>
          <w:sz w:val="24"/>
          <w:szCs w:val="24"/>
        </w:rPr>
        <w:t>Division Administrator</w:t>
      </w:r>
    </w:p>
    <w:p w:rsidR="004D4FEE" w:rsidRPr="004D57D3" w:rsidRDefault="004D4FEE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7D3">
        <w:rPr>
          <w:rFonts w:ascii="Arial" w:hAnsi="Arial" w:cs="Arial"/>
          <w:sz w:val="24"/>
          <w:szCs w:val="24"/>
        </w:rPr>
        <w:t>Federal Highway Administration</w:t>
      </w:r>
    </w:p>
    <w:p w:rsidR="004D4FEE" w:rsidRPr="004D57D3" w:rsidRDefault="004D4FEE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7D3">
        <w:rPr>
          <w:rFonts w:ascii="Arial" w:hAnsi="Arial" w:cs="Arial"/>
          <w:sz w:val="24"/>
          <w:szCs w:val="24"/>
        </w:rPr>
        <w:t>200 North High Street</w:t>
      </w:r>
    </w:p>
    <w:p w:rsidR="004D4FEE" w:rsidRPr="004D57D3" w:rsidRDefault="004D4FEE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7D3">
        <w:rPr>
          <w:rFonts w:ascii="Arial" w:hAnsi="Arial" w:cs="Arial"/>
          <w:sz w:val="24"/>
          <w:szCs w:val="24"/>
        </w:rPr>
        <w:t>Columbus, Ohio 43215</w:t>
      </w:r>
    </w:p>
    <w:p w:rsidR="004D4FEE" w:rsidRPr="004D57D3" w:rsidRDefault="004D4FEE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267" w:rsidRPr="004D57D3" w:rsidRDefault="004D4FEE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7D3">
        <w:rPr>
          <w:rFonts w:ascii="Arial" w:hAnsi="Arial" w:cs="Arial"/>
          <w:sz w:val="24"/>
          <w:szCs w:val="24"/>
        </w:rPr>
        <w:t xml:space="preserve">RE: </w:t>
      </w:r>
      <w:r w:rsidR="004D57D3">
        <w:rPr>
          <w:rFonts w:ascii="Arial" w:hAnsi="Arial" w:cs="Arial"/>
          <w:sz w:val="24"/>
          <w:szCs w:val="24"/>
        </w:rPr>
        <w:tab/>
      </w:r>
      <w:bookmarkStart w:id="1" w:name="Text1"/>
      <w:r w:rsidR="008A131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(CRS)"/>
            </w:textInput>
          </w:ffData>
        </w:fldChar>
      </w:r>
      <w:r w:rsidR="008A1311">
        <w:rPr>
          <w:rFonts w:ascii="Arial" w:hAnsi="Arial" w:cs="Arial"/>
          <w:sz w:val="24"/>
          <w:szCs w:val="24"/>
        </w:rPr>
        <w:instrText xml:space="preserve"> FORMTEXT </w:instrText>
      </w:r>
      <w:r w:rsidR="008A1311">
        <w:rPr>
          <w:rFonts w:ascii="Arial" w:hAnsi="Arial" w:cs="Arial"/>
          <w:sz w:val="24"/>
          <w:szCs w:val="24"/>
        </w:rPr>
      </w:r>
      <w:r w:rsidR="008A1311">
        <w:rPr>
          <w:rFonts w:ascii="Arial" w:hAnsi="Arial" w:cs="Arial"/>
          <w:sz w:val="24"/>
          <w:szCs w:val="24"/>
        </w:rPr>
        <w:fldChar w:fldCharType="separate"/>
      </w:r>
      <w:r w:rsidR="008A1311">
        <w:rPr>
          <w:rFonts w:ascii="Arial" w:hAnsi="Arial" w:cs="Arial"/>
          <w:noProof/>
          <w:sz w:val="24"/>
          <w:szCs w:val="24"/>
        </w:rPr>
        <w:t>(CRS)</w:t>
      </w:r>
      <w:r w:rsidR="008A1311">
        <w:rPr>
          <w:rFonts w:ascii="Arial" w:hAnsi="Arial" w:cs="Arial"/>
          <w:sz w:val="24"/>
          <w:szCs w:val="24"/>
        </w:rPr>
        <w:fldChar w:fldCharType="end"/>
      </w:r>
      <w:bookmarkEnd w:id="1"/>
      <w:r w:rsidR="004D57D3">
        <w:rPr>
          <w:rFonts w:ascii="Arial" w:hAnsi="Arial" w:cs="Arial"/>
          <w:sz w:val="24"/>
          <w:szCs w:val="24"/>
        </w:rPr>
        <w:t xml:space="preserve">, </w:t>
      </w:r>
      <w:r w:rsidRPr="004D57D3">
        <w:rPr>
          <w:rFonts w:ascii="Arial" w:hAnsi="Arial" w:cs="Arial"/>
          <w:sz w:val="24"/>
          <w:szCs w:val="24"/>
        </w:rPr>
        <w:t xml:space="preserve">Proposed Land Transfer to </w:t>
      </w:r>
      <w:bookmarkStart w:id="2" w:name="Text2"/>
      <w:r w:rsidR="008A131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XX"/>
            </w:textInput>
          </w:ffData>
        </w:fldChar>
      </w:r>
      <w:r w:rsidR="008A1311">
        <w:rPr>
          <w:rFonts w:ascii="Arial" w:hAnsi="Arial" w:cs="Arial"/>
          <w:sz w:val="24"/>
          <w:szCs w:val="24"/>
        </w:rPr>
        <w:instrText xml:space="preserve"> FORMTEXT </w:instrText>
      </w:r>
      <w:r w:rsidR="008A1311">
        <w:rPr>
          <w:rFonts w:ascii="Arial" w:hAnsi="Arial" w:cs="Arial"/>
          <w:sz w:val="24"/>
          <w:szCs w:val="24"/>
        </w:rPr>
      </w:r>
      <w:r w:rsidR="008A1311">
        <w:rPr>
          <w:rFonts w:ascii="Arial" w:hAnsi="Arial" w:cs="Arial"/>
          <w:sz w:val="24"/>
          <w:szCs w:val="24"/>
        </w:rPr>
        <w:fldChar w:fldCharType="separate"/>
      </w:r>
      <w:r w:rsidR="008A1311">
        <w:rPr>
          <w:rFonts w:ascii="Arial" w:hAnsi="Arial" w:cs="Arial"/>
          <w:noProof/>
          <w:sz w:val="24"/>
          <w:szCs w:val="24"/>
        </w:rPr>
        <w:t>XX</w:t>
      </w:r>
      <w:r w:rsidR="008A1311">
        <w:rPr>
          <w:rFonts w:ascii="Arial" w:hAnsi="Arial" w:cs="Arial"/>
          <w:sz w:val="24"/>
          <w:szCs w:val="24"/>
        </w:rPr>
        <w:fldChar w:fldCharType="end"/>
      </w:r>
      <w:bookmarkEnd w:id="2"/>
      <w:r w:rsidR="004D57D3">
        <w:rPr>
          <w:rFonts w:ascii="Arial" w:hAnsi="Arial" w:cs="Arial"/>
          <w:sz w:val="24"/>
          <w:szCs w:val="24"/>
        </w:rPr>
        <w:t xml:space="preserve">, </w:t>
      </w:r>
      <w:r w:rsidRPr="004D57D3">
        <w:rPr>
          <w:rFonts w:ascii="Arial" w:hAnsi="Arial" w:cs="Arial"/>
          <w:sz w:val="24"/>
          <w:szCs w:val="24"/>
        </w:rPr>
        <w:t>Parcel</w:t>
      </w:r>
      <w:r w:rsidR="004D57D3">
        <w:rPr>
          <w:rFonts w:ascii="Arial" w:hAnsi="Arial" w:cs="Arial"/>
          <w:sz w:val="24"/>
          <w:szCs w:val="24"/>
        </w:rPr>
        <w:t xml:space="preserve"> </w:t>
      </w:r>
      <w:bookmarkStart w:id="3" w:name="Text3"/>
      <w:r w:rsidR="008A1311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X"/>
            </w:textInput>
          </w:ffData>
        </w:fldChar>
      </w:r>
      <w:r w:rsidR="008A1311">
        <w:rPr>
          <w:rFonts w:ascii="Arial" w:hAnsi="Arial" w:cs="Arial"/>
          <w:sz w:val="24"/>
          <w:szCs w:val="24"/>
        </w:rPr>
        <w:instrText xml:space="preserve"> FORMTEXT </w:instrText>
      </w:r>
      <w:r w:rsidR="008A1311">
        <w:rPr>
          <w:rFonts w:ascii="Arial" w:hAnsi="Arial" w:cs="Arial"/>
          <w:sz w:val="24"/>
          <w:szCs w:val="24"/>
        </w:rPr>
      </w:r>
      <w:r w:rsidR="008A1311">
        <w:rPr>
          <w:rFonts w:ascii="Arial" w:hAnsi="Arial" w:cs="Arial"/>
          <w:sz w:val="24"/>
          <w:szCs w:val="24"/>
        </w:rPr>
        <w:fldChar w:fldCharType="separate"/>
      </w:r>
      <w:r w:rsidR="008A1311">
        <w:rPr>
          <w:rFonts w:ascii="Arial" w:hAnsi="Arial" w:cs="Arial"/>
          <w:noProof/>
          <w:sz w:val="24"/>
          <w:szCs w:val="24"/>
        </w:rPr>
        <w:t>X</w:t>
      </w:r>
      <w:r w:rsidR="008A1311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B56267" w:rsidRPr="004D57D3" w:rsidRDefault="00B56267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267" w:rsidRDefault="00B56267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7D3">
        <w:rPr>
          <w:rFonts w:ascii="Arial" w:hAnsi="Arial" w:cs="Arial"/>
          <w:sz w:val="24"/>
          <w:szCs w:val="24"/>
        </w:rPr>
        <w:t xml:space="preserve">Dear </w:t>
      </w:r>
      <w:r w:rsidR="009C5AB7">
        <w:rPr>
          <w:rFonts w:ascii="Arial" w:hAnsi="Arial" w:cs="Arial"/>
          <w:sz w:val="24"/>
          <w:szCs w:val="24"/>
        </w:rPr>
        <w:fldChar w:fldCharType="begin"/>
      </w:r>
      <w:r w:rsidR="009C5AB7">
        <w:rPr>
          <w:rFonts w:ascii="Arial" w:hAnsi="Arial" w:cs="Arial"/>
          <w:sz w:val="24"/>
          <w:szCs w:val="24"/>
        </w:rPr>
        <w:instrText xml:space="preserve"> REF  Name </w:instrText>
      </w:r>
      <w:r w:rsidR="009C5AB7">
        <w:rPr>
          <w:rFonts w:ascii="Arial" w:hAnsi="Arial" w:cs="Arial"/>
          <w:sz w:val="24"/>
          <w:szCs w:val="24"/>
        </w:rPr>
        <w:fldChar w:fldCharType="separate"/>
      </w:r>
      <w:r w:rsidR="009C5AB7">
        <w:rPr>
          <w:rFonts w:ascii="Arial" w:hAnsi="Arial" w:cs="Arial"/>
          <w:noProof/>
          <w:sz w:val="24"/>
          <w:szCs w:val="24"/>
        </w:rPr>
        <w:t xml:space="preserve">Ms. Laurie Leffler </w:t>
      </w:r>
      <w:r w:rsidR="009C5AB7">
        <w:rPr>
          <w:rFonts w:ascii="Arial" w:hAnsi="Arial" w:cs="Arial"/>
          <w:sz w:val="24"/>
          <w:szCs w:val="24"/>
        </w:rPr>
        <w:fldChar w:fldCharType="end"/>
      </w:r>
      <w:r w:rsidRPr="004D57D3">
        <w:rPr>
          <w:rFonts w:ascii="Arial" w:hAnsi="Arial" w:cs="Arial"/>
          <w:sz w:val="24"/>
          <w:szCs w:val="24"/>
        </w:rPr>
        <w:t xml:space="preserve">: </w:t>
      </w:r>
    </w:p>
    <w:p w:rsidR="004D57D3" w:rsidRPr="004D57D3" w:rsidRDefault="004D57D3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267" w:rsidRPr="004D57D3" w:rsidRDefault="00B56267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7D3">
        <w:rPr>
          <w:rFonts w:ascii="Arial" w:hAnsi="Arial" w:cs="Arial"/>
          <w:sz w:val="24"/>
          <w:szCs w:val="24"/>
        </w:rPr>
        <w:t xml:space="preserve">In accordance with the provisions of </w:t>
      </w:r>
      <w:smartTag w:uri="urn:schemas-microsoft-com:office:smarttags" w:element="metricconverter">
        <w:smartTagPr>
          <w:attr w:name="ProductID" w:val="23 C"/>
        </w:smartTagPr>
        <w:r w:rsidRPr="004D57D3">
          <w:rPr>
            <w:rFonts w:ascii="Arial" w:hAnsi="Arial" w:cs="Arial"/>
            <w:sz w:val="24"/>
            <w:szCs w:val="24"/>
          </w:rPr>
          <w:t>23 C</w:t>
        </w:r>
      </w:smartTag>
      <w:r w:rsidRPr="004D57D3">
        <w:rPr>
          <w:rFonts w:ascii="Arial" w:hAnsi="Arial" w:cs="Arial"/>
          <w:sz w:val="24"/>
          <w:szCs w:val="24"/>
        </w:rPr>
        <w:t>FR,</w:t>
      </w:r>
      <w:r w:rsidR="00F44ED2">
        <w:rPr>
          <w:rFonts w:ascii="Arial" w:hAnsi="Arial" w:cs="Arial"/>
          <w:sz w:val="24"/>
          <w:szCs w:val="24"/>
        </w:rPr>
        <w:t xml:space="preserve"> 710.40</w:t>
      </w:r>
      <w:r w:rsidR="00882C74">
        <w:rPr>
          <w:rFonts w:ascii="Arial" w:hAnsi="Arial" w:cs="Arial"/>
          <w:sz w:val="24"/>
          <w:szCs w:val="24"/>
        </w:rPr>
        <w:t>3</w:t>
      </w:r>
      <w:r w:rsidR="00281724">
        <w:rPr>
          <w:rFonts w:ascii="Arial" w:hAnsi="Arial" w:cs="Arial"/>
          <w:sz w:val="24"/>
          <w:szCs w:val="24"/>
        </w:rPr>
        <w:t>(e</w:t>
      </w:r>
      <w:r w:rsidR="00F44ED2">
        <w:rPr>
          <w:rFonts w:ascii="Arial" w:hAnsi="Arial" w:cs="Arial"/>
          <w:sz w:val="24"/>
          <w:szCs w:val="24"/>
        </w:rPr>
        <w:t>)</w:t>
      </w:r>
      <w:r w:rsidRPr="004D57D3">
        <w:rPr>
          <w:rFonts w:ascii="Arial" w:hAnsi="Arial" w:cs="Arial"/>
          <w:sz w:val="24"/>
          <w:szCs w:val="24"/>
        </w:rPr>
        <w:t xml:space="preserve"> the State of Ohio request</w:t>
      </w:r>
      <w:r w:rsidR="004D57D3">
        <w:rPr>
          <w:rFonts w:ascii="Arial" w:hAnsi="Arial" w:cs="Arial"/>
          <w:sz w:val="24"/>
          <w:szCs w:val="24"/>
        </w:rPr>
        <w:t>s</w:t>
      </w:r>
      <w:r w:rsidRPr="004D57D3">
        <w:rPr>
          <w:rFonts w:ascii="Arial" w:hAnsi="Arial" w:cs="Arial"/>
          <w:sz w:val="24"/>
          <w:szCs w:val="24"/>
        </w:rPr>
        <w:t xml:space="preserve"> the concurrence of the Federal Highway Administration in the disposal of the above captioned parcel. If granted, disposal will be made pursuant to Chapter 5501.</w:t>
      </w:r>
      <w:r w:rsidR="004D57D3">
        <w:rPr>
          <w:rFonts w:ascii="Arial" w:hAnsi="Arial" w:cs="Arial"/>
          <w:sz w:val="24"/>
          <w:szCs w:val="24"/>
        </w:rPr>
        <w:t>45</w:t>
      </w:r>
      <w:r w:rsidRPr="004D57D3">
        <w:rPr>
          <w:rFonts w:ascii="Arial" w:hAnsi="Arial" w:cs="Arial"/>
          <w:sz w:val="24"/>
          <w:szCs w:val="24"/>
        </w:rPr>
        <w:t xml:space="preserve"> of the Ohio Revised Code. </w:t>
      </w:r>
    </w:p>
    <w:p w:rsidR="00B56267" w:rsidRPr="004D57D3" w:rsidRDefault="00B56267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267" w:rsidRPr="004D57D3" w:rsidRDefault="00B56267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7D3">
        <w:rPr>
          <w:rFonts w:ascii="Arial" w:hAnsi="Arial" w:cs="Arial"/>
          <w:sz w:val="24"/>
          <w:szCs w:val="24"/>
        </w:rPr>
        <w:t>In accordance with the requirements of the applicable sections of the Federal Aid Highway Policy Guide, the State of Ohio has determined that:</w:t>
      </w:r>
    </w:p>
    <w:p w:rsidR="004F6BAA" w:rsidRPr="004D57D3" w:rsidRDefault="004F6BAA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267" w:rsidRPr="004D57D3" w:rsidRDefault="00B56267" w:rsidP="004D57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7D3">
        <w:rPr>
          <w:rFonts w:ascii="Arial" w:hAnsi="Arial" w:cs="Arial"/>
          <w:sz w:val="24"/>
          <w:szCs w:val="24"/>
        </w:rPr>
        <w:t xml:space="preserve">The subject tract will not be needed for state highway purposes in the foreseeable future. </w:t>
      </w:r>
    </w:p>
    <w:p w:rsidR="004F6BAA" w:rsidRPr="004D57D3" w:rsidRDefault="004F6BAA" w:rsidP="004D57D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BAA" w:rsidRPr="004D57D3" w:rsidRDefault="00B56267" w:rsidP="004D57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7D3">
        <w:rPr>
          <w:rFonts w:ascii="Arial" w:hAnsi="Arial" w:cs="Arial"/>
          <w:sz w:val="24"/>
          <w:szCs w:val="24"/>
        </w:rPr>
        <w:t xml:space="preserve">The present right </w:t>
      </w:r>
      <w:r w:rsidR="004D57D3">
        <w:rPr>
          <w:rFonts w:ascii="Arial" w:hAnsi="Arial" w:cs="Arial"/>
          <w:sz w:val="24"/>
          <w:szCs w:val="24"/>
        </w:rPr>
        <w:t>of way in the subject highway i</w:t>
      </w:r>
      <w:r w:rsidRPr="004D57D3">
        <w:rPr>
          <w:rFonts w:ascii="Arial" w:hAnsi="Arial" w:cs="Arial"/>
          <w:sz w:val="24"/>
          <w:szCs w:val="24"/>
        </w:rPr>
        <w:t xml:space="preserve">s adequate under present day standards. </w:t>
      </w:r>
    </w:p>
    <w:p w:rsidR="004F6BAA" w:rsidRPr="004D57D3" w:rsidRDefault="004F6BAA" w:rsidP="004D57D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267" w:rsidRPr="004D57D3" w:rsidRDefault="00B56267" w:rsidP="004D57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7D3">
        <w:rPr>
          <w:rFonts w:ascii="Arial" w:hAnsi="Arial" w:cs="Arial"/>
          <w:sz w:val="24"/>
          <w:szCs w:val="24"/>
        </w:rPr>
        <w:t xml:space="preserve">The proposed disposal of the </w:t>
      </w:r>
      <w:r w:rsidR="00C159C3">
        <w:rPr>
          <w:rFonts w:ascii="Arial" w:hAnsi="Arial" w:cs="Arial"/>
          <w:sz w:val="24"/>
          <w:szCs w:val="24"/>
        </w:rPr>
        <w:t>property</w:t>
      </w:r>
      <w:r w:rsidRPr="004D57D3">
        <w:rPr>
          <w:rFonts w:ascii="Arial" w:hAnsi="Arial" w:cs="Arial"/>
          <w:sz w:val="24"/>
          <w:szCs w:val="24"/>
        </w:rPr>
        <w:t xml:space="preserve"> will not adversely affect the subject highway or the traffic thereon. </w:t>
      </w:r>
    </w:p>
    <w:p w:rsidR="004F6BAA" w:rsidRPr="004D57D3" w:rsidRDefault="004F6BAA" w:rsidP="004D57D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267" w:rsidRPr="004D57D3" w:rsidRDefault="00B56267" w:rsidP="004D57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7D3">
        <w:rPr>
          <w:rFonts w:ascii="Arial" w:hAnsi="Arial" w:cs="Arial"/>
          <w:sz w:val="24"/>
          <w:szCs w:val="24"/>
        </w:rPr>
        <w:t>The tract in question is not suitable for retention in order to restore, preserve or improve the scenic beauty adjacent to the subject highway consonant with th</w:t>
      </w:r>
      <w:r w:rsidR="001A1A28">
        <w:rPr>
          <w:rFonts w:ascii="Arial" w:hAnsi="Arial" w:cs="Arial"/>
          <w:sz w:val="24"/>
          <w:szCs w:val="24"/>
        </w:rPr>
        <w:t>e intent of 23 U.S.C. 319 and PL 89-285, Title III</w:t>
      </w:r>
      <w:r w:rsidRPr="004D57D3">
        <w:rPr>
          <w:rFonts w:ascii="Arial" w:hAnsi="Arial" w:cs="Arial"/>
          <w:sz w:val="24"/>
          <w:szCs w:val="24"/>
        </w:rPr>
        <w:t>, Section</w:t>
      </w:r>
      <w:r w:rsidR="001A1A28">
        <w:rPr>
          <w:rFonts w:ascii="Arial" w:hAnsi="Arial" w:cs="Arial"/>
          <w:sz w:val="24"/>
          <w:szCs w:val="24"/>
        </w:rPr>
        <w:t>s</w:t>
      </w:r>
      <w:r w:rsidRPr="004D57D3">
        <w:rPr>
          <w:rFonts w:ascii="Arial" w:hAnsi="Arial" w:cs="Arial"/>
          <w:sz w:val="24"/>
          <w:szCs w:val="24"/>
        </w:rPr>
        <w:t xml:space="preserve"> 302-305. </w:t>
      </w:r>
    </w:p>
    <w:p w:rsidR="004F6BAA" w:rsidRPr="004D57D3" w:rsidRDefault="004F6BAA" w:rsidP="004D57D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B56267" w:rsidRPr="004D57D3" w:rsidRDefault="00B56267" w:rsidP="004D57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7D3">
        <w:rPr>
          <w:rFonts w:ascii="Arial" w:hAnsi="Arial" w:cs="Arial"/>
          <w:sz w:val="24"/>
          <w:szCs w:val="24"/>
        </w:rPr>
        <w:t xml:space="preserve">The State of Ohio has determined that the subject tract is not adjoining any land that could be used to preserve natural beauty or extend a public park and has no foreseeable value for this purpose. </w:t>
      </w:r>
    </w:p>
    <w:p w:rsidR="008A1311" w:rsidRDefault="008A1311" w:rsidP="004D57D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A1311" w:rsidSect="00780A85">
          <w:type w:val="continuous"/>
          <w:pgSz w:w="12240" w:h="15840"/>
          <w:pgMar w:top="288" w:right="1440" w:bottom="1440" w:left="1440" w:header="144" w:footer="288" w:gutter="0"/>
          <w:cols w:space="720"/>
          <w:noEndnote/>
          <w:docGrid w:linePitch="299"/>
        </w:sectPr>
      </w:pPr>
    </w:p>
    <w:p w:rsidR="004F6BAA" w:rsidRPr="004D57D3" w:rsidRDefault="004F6BAA" w:rsidP="004D57D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59C3" w:rsidRPr="00F44ED2" w:rsidRDefault="00B56267" w:rsidP="00C159C3">
      <w:pPr>
        <w:spacing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F44ED2">
        <w:rPr>
          <w:rFonts w:ascii="Arial" w:hAnsi="Arial" w:cs="Arial"/>
          <w:sz w:val="24"/>
          <w:szCs w:val="24"/>
          <w:highlight w:val="lightGray"/>
        </w:rPr>
        <w:t xml:space="preserve">Enclosed to fully support this disposal request is a copy of the information packet which shows the parcel. </w:t>
      </w:r>
      <w:r w:rsidR="00C159C3" w:rsidRPr="00F44ED2">
        <w:rPr>
          <w:rFonts w:ascii="Arial" w:hAnsi="Arial" w:cs="Arial"/>
          <w:sz w:val="24"/>
          <w:szCs w:val="24"/>
          <w:highlight w:val="lightGray"/>
        </w:rPr>
        <w:t>(Insert name of LPA)</w:t>
      </w:r>
      <w:r w:rsidRPr="00F44ED2">
        <w:rPr>
          <w:rFonts w:ascii="Arial" w:hAnsi="Arial" w:cs="Arial"/>
          <w:sz w:val="24"/>
          <w:szCs w:val="24"/>
          <w:highlight w:val="lightGray"/>
        </w:rPr>
        <w:t xml:space="preserve"> would like to </w:t>
      </w:r>
      <w:r w:rsidR="00C159C3" w:rsidRPr="00F44ED2">
        <w:rPr>
          <w:rFonts w:ascii="Arial" w:hAnsi="Arial" w:cs="Arial"/>
          <w:sz w:val="24"/>
          <w:szCs w:val="24"/>
          <w:highlight w:val="lightGray"/>
        </w:rPr>
        <w:t xml:space="preserve">(Describe LPA’s plans) </w:t>
      </w:r>
    </w:p>
    <w:p w:rsidR="00B56267" w:rsidRPr="00F44ED2" w:rsidRDefault="00B56267" w:rsidP="00C159C3">
      <w:pPr>
        <w:spacing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F44ED2">
        <w:rPr>
          <w:rFonts w:ascii="Arial" w:hAnsi="Arial" w:cs="Arial"/>
          <w:sz w:val="24"/>
          <w:szCs w:val="24"/>
          <w:highlight w:val="lightGray"/>
        </w:rPr>
        <w:lastRenderedPageBreak/>
        <w:t xml:space="preserve">The transfer deed will incorporate the following clauses; </w:t>
      </w:r>
    </w:p>
    <w:p w:rsidR="00B56267" w:rsidRPr="00F44ED2" w:rsidRDefault="00B56267" w:rsidP="004D57D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F44ED2">
        <w:rPr>
          <w:rFonts w:ascii="Arial" w:hAnsi="Arial" w:cs="Arial"/>
          <w:sz w:val="24"/>
          <w:szCs w:val="24"/>
          <w:highlight w:val="lightGray"/>
        </w:rPr>
        <w:t xml:space="preserve">A reversion clause with the parcel to revert to the State if </w:t>
      </w:r>
      <w:r w:rsidR="00C159C3" w:rsidRPr="00F44ED2">
        <w:rPr>
          <w:rFonts w:ascii="Arial" w:hAnsi="Arial" w:cs="Arial"/>
          <w:sz w:val="24"/>
          <w:szCs w:val="24"/>
          <w:highlight w:val="lightGray"/>
        </w:rPr>
        <w:t xml:space="preserve">it </w:t>
      </w:r>
      <w:r w:rsidRPr="00F44ED2">
        <w:rPr>
          <w:rFonts w:ascii="Arial" w:hAnsi="Arial" w:cs="Arial"/>
          <w:sz w:val="24"/>
          <w:szCs w:val="24"/>
          <w:highlight w:val="lightGray"/>
        </w:rPr>
        <w:t>ever</w:t>
      </w:r>
      <w:r w:rsidR="00C159C3" w:rsidRPr="00F44ED2">
        <w:rPr>
          <w:rFonts w:ascii="Arial" w:hAnsi="Arial" w:cs="Arial"/>
          <w:sz w:val="24"/>
          <w:szCs w:val="24"/>
          <w:highlight w:val="lightGray"/>
        </w:rPr>
        <w:t xml:space="preserve"> ceases to be </w:t>
      </w:r>
      <w:r w:rsidRPr="00F44ED2">
        <w:rPr>
          <w:rFonts w:ascii="Arial" w:hAnsi="Arial" w:cs="Arial"/>
          <w:sz w:val="24"/>
          <w:szCs w:val="24"/>
          <w:highlight w:val="lightGray"/>
        </w:rPr>
        <w:t xml:space="preserve">used for public </w:t>
      </w:r>
      <w:r w:rsidR="00C159C3" w:rsidRPr="00F44ED2">
        <w:rPr>
          <w:rFonts w:ascii="Arial" w:hAnsi="Arial" w:cs="Arial"/>
          <w:sz w:val="24"/>
          <w:szCs w:val="24"/>
          <w:highlight w:val="lightGray"/>
        </w:rPr>
        <w:t>purposes</w:t>
      </w:r>
      <w:r w:rsidR="004F6BAA" w:rsidRPr="00F44ED2">
        <w:rPr>
          <w:rFonts w:ascii="Arial" w:hAnsi="Arial" w:cs="Arial"/>
          <w:sz w:val="24"/>
          <w:szCs w:val="24"/>
          <w:highlight w:val="lightGray"/>
        </w:rPr>
        <w:t>.</w:t>
      </w:r>
    </w:p>
    <w:p w:rsidR="004F6BAA" w:rsidRPr="004D57D3" w:rsidRDefault="004F6BAA" w:rsidP="004D57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159C3" w:rsidRPr="00F44ED2" w:rsidRDefault="00B56267" w:rsidP="00C159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F44ED2">
        <w:rPr>
          <w:rFonts w:ascii="Arial" w:hAnsi="Arial" w:cs="Arial"/>
          <w:sz w:val="24"/>
          <w:szCs w:val="24"/>
          <w:highlight w:val="lightGray"/>
        </w:rPr>
        <w:t xml:space="preserve">The right of free return of any land which future conditions cause to be needed for freeway reconstruction. </w:t>
      </w:r>
    </w:p>
    <w:p w:rsidR="00C159C3" w:rsidRPr="00F44ED2" w:rsidRDefault="00C159C3" w:rsidP="00C159C3">
      <w:pPr>
        <w:pStyle w:val="ListParagraph"/>
        <w:rPr>
          <w:rFonts w:ascii="Arial" w:hAnsi="Arial" w:cs="Arial"/>
          <w:sz w:val="24"/>
          <w:szCs w:val="24"/>
          <w:highlight w:val="lightGray"/>
        </w:rPr>
      </w:pPr>
    </w:p>
    <w:p w:rsidR="004F6BAA" w:rsidRPr="00F44ED2" w:rsidRDefault="00C159C3" w:rsidP="00C159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F44ED2">
        <w:rPr>
          <w:rFonts w:ascii="Arial" w:hAnsi="Arial" w:cs="Arial"/>
          <w:sz w:val="24"/>
          <w:szCs w:val="24"/>
          <w:highlight w:val="lightGray"/>
        </w:rPr>
        <w:t>(List any other reservations)</w:t>
      </w:r>
    </w:p>
    <w:p w:rsidR="00146022" w:rsidRPr="004D57D3" w:rsidRDefault="00146022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ED2">
        <w:rPr>
          <w:rFonts w:ascii="Arial" w:hAnsi="Arial" w:cs="Arial"/>
          <w:sz w:val="24"/>
          <w:szCs w:val="24"/>
          <w:highlight w:val="lightGray"/>
        </w:rPr>
        <w:t xml:space="preserve">An appraisal is not </w:t>
      </w:r>
      <w:r w:rsidR="00C159C3" w:rsidRPr="00F44ED2">
        <w:rPr>
          <w:rFonts w:ascii="Arial" w:hAnsi="Arial" w:cs="Arial"/>
          <w:sz w:val="24"/>
          <w:szCs w:val="24"/>
          <w:highlight w:val="lightGray"/>
        </w:rPr>
        <w:t>being submitted with the request si</w:t>
      </w:r>
      <w:r w:rsidRPr="00F44ED2">
        <w:rPr>
          <w:rFonts w:ascii="Arial" w:hAnsi="Arial" w:cs="Arial"/>
          <w:sz w:val="24"/>
          <w:szCs w:val="24"/>
          <w:highlight w:val="lightGray"/>
        </w:rPr>
        <w:t xml:space="preserve">nce this will be a transfer to </w:t>
      </w:r>
      <w:r w:rsidR="00C159C3" w:rsidRPr="00F44ED2">
        <w:rPr>
          <w:rFonts w:ascii="Arial" w:hAnsi="Arial" w:cs="Arial"/>
          <w:sz w:val="24"/>
          <w:szCs w:val="24"/>
          <w:highlight w:val="lightGray"/>
        </w:rPr>
        <w:t>(Insert LPA name)</w:t>
      </w:r>
      <w:r w:rsidRPr="00F44ED2">
        <w:rPr>
          <w:rFonts w:ascii="Arial" w:hAnsi="Arial" w:cs="Arial"/>
          <w:sz w:val="24"/>
          <w:szCs w:val="24"/>
          <w:highlight w:val="lightGray"/>
        </w:rPr>
        <w:t>.</w:t>
      </w:r>
      <w:r w:rsidR="00C159C3" w:rsidRPr="00F44ED2">
        <w:rPr>
          <w:rFonts w:ascii="Arial" w:hAnsi="Arial" w:cs="Arial"/>
          <w:sz w:val="24"/>
          <w:szCs w:val="24"/>
          <w:highlight w:val="lightGray"/>
        </w:rPr>
        <w:t xml:space="preserve">  </w:t>
      </w:r>
      <w:r w:rsidRPr="00F44ED2">
        <w:rPr>
          <w:rFonts w:ascii="Arial" w:hAnsi="Arial" w:cs="Arial"/>
          <w:sz w:val="24"/>
          <w:szCs w:val="24"/>
          <w:highlight w:val="lightGray"/>
        </w:rPr>
        <w:t xml:space="preserve">This project had federal participation in the construction and r/w phases. </w:t>
      </w:r>
      <w:r w:rsidR="00C159C3" w:rsidRPr="00F44ED2">
        <w:rPr>
          <w:rFonts w:ascii="Arial" w:hAnsi="Arial" w:cs="Arial"/>
          <w:sz w:val="24"/>
          <w:szCs w:val="24"/>
          <w:highlight w:val="lightGray"/>
        </w:rPr>
        <w:t>E</w:t>
      </w:r>
      <w:r w:rsidRPr="00F44ED2">
        <w:rPr>
          <w:rFonts w:ascii="Arial" w:hAnsi="Arial" w:cs="Arial"/>
          <w:sz w:val="24"/>
          <w:szCs w:val="24"/>
          <w:highlight w:val="lightGray"/>
        </w:rPr>
        <w:t>nclosed is a copy of our environmental categorical exclusion determination for this parcel.</w:t>
      </w:r>
    </w:p>
    <w:p w:rsidR="008A1311" w:rsidRDefault="008A1311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A1311" w:rsidSect="008A1311">
          <w:type w:val="continuous"/>
          <w:pgSz w:w="12240" w:h="15840"/>
          <w:pgMar w:top="1440" w:right="1440" w:bottom="1440" w:left="1440" w:header="144" w:footer="288" w:gutter="0"/>
          <w:cols w:space="720"/>
          <w:formProt w:val="0"/>
          <w:noEndnote/>
          <w:docGrid w:linePitch="299"/>
        </w:sectPr>
      </w:pPr>
    </w:p>
    <w:p w:rsidR="00146022" w:rsidRPr="004D57D3" w:rsidRDefault="00146022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022" w:rsidRPr="004D57D3" w:rsidRDefault="00146022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7D3">
        <w:rPr>
          <w:rFonts w:ascii="Arial" w:hAnsi="Arial" w:cs="Arial"/>
          <w:sz w:val="24"/>
          <w:szCs w:val="24"/>
        </w:rPr>
        <w:t>On the basis of the foregoing, the State request</w:t>
      </w:r>
      <w:r w:rsidR="00C159C3">
        <w:rPr>
          <w:rFonts w:ascii="Arial" w:hAnsi="Arial" w:cs="Arial"/>
          <w:sz w:val="24"/>
          <w:szCs w:val="24"/>
        </w:rPr>
        <w:t>s</w:t>
      </w:r>
      <w:r w:rsidRPr="004D57D3">
        <w:rPr>
          <w:rFonts w:ascii="Arial" w:hAnsi="Arial" w:cs="Arial"/>
          <w:sz w:val="24"/>
          <w:szCs w:val="24"/>
        </w:rPr>
        <w:t xml:space="preserve"> your concurrence in the disposal of this subject tract. </w:t>
      </w:r>
    </w:p>
    <w:p w:rsidR="00146022" w:rsidRPr="004D57D3" w:rsidRDefault="00146022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022" w:rsidRDefault="00146022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7D3">
        <w:rPr>
          <w:rFonts w:ascii="Arial" w:hAnsi="Arial" w:cs="Arial"/>
          <w:sz w:val="24"/>
          <w:szCs w:val="24"/>
        </w:rPr>
        <w:t>If you have any questions, please contact</w:t>
      </w:r>
      <w:r w:rsidR="008A1311">
        <w:rPr>
          <w:rFonts w:ascii="Arial" w:hAnsi="Arial" w:cs="Arial"/>
          <w:sz w:val="24"/>
          <w:szCs w:val="24"/>
        </w:rPr>
        <w:t xml:space="preserve"> </w:t>
      </w:r>
      <w:bookmarkStart w:id="4" w:name="Text4"/>
      <w:r w:rsidR="008A1311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XX"/>
            </w:textInput>
          </w:ffData>
        </w:fldChar>
      </w:r>
      <w:r w:rsidR="008A1311">
        <w:rPr>
          <w:rFonts w:ascii="Arial" w:hAnsi="Arial" w:cs="Arial"/>
          <w:sz w:val="24"/>
          <w:szCs w:val="24"/>
        </w:rPr>
        <w:instrText xml:space="preserve"> FORMTEXT </w:instrText>
      </w:r>
      <w:r w:rsidR="008A1311">
        <w:rPr>
          <w:rFonts w:ascii="Arial" w:hAnsi="Arial" w:cs="Arial"/>
          <w:sz w:val="24"/>
          <w:szCs w:val="24"/>
        </w:rPr>
      </w:r>
      <w:r w:rsidR="008A1311">
        <w:rPr>
          <w:rFonts w:ascii="Arial" w:hAnsi="Arial" w:cs="Arial"/>
          <w:sz w:val="24"/>
          <w:szCs w:val="24"/>
        </w:rPr>
        <w:fldChar w:fldCharType="separate"/>
      </w:r>
      <w:r w:rsidR="008A1311">
        <w:rPr>
          <w:rFonts w:ascii="Arial" w:hAnsi="Arial" w:cs="Arial"/>
          <w:noProof/>
          <w:sz w:val="24"/>
          <w:szCs w:val="24"/>
        </w:rPr>
        <w:t>XX</w:t>
      </w:r>
      <w:r w:rsidR="008A1311">
        <w:rPr>
          <w:rFonts w:ascii="Arial" w:hAnsi="Arial" w:cs="Arial"/>
          <w:sz w:val="24"/>
          <w:szCs w:val="24"/>
        </w:rPr>
        <w:fldChar w:fldCharType="end"/>
      </w:r>
      <w:bookmarkEnd w:id="4"/>
      <w:r w:rsidR="004D57D3">
        <w:rPr>
          <w:rFonts w:ascii="Arial" w:hAnsi="Arial" w:cs="Arial"/>
          <w:sz w:val="24"/>
          <w:szCs w:val="24"/>
        </w:rPr>
        <w:t xml:space="preserve"> </w:t>
      </w:r>
      <w:r w:rsidRPr="004D57D3">
        <w:rPr>
          <w:rFonts w:ascii="Arial" w:hAnsi="Arial" w:cs="Arial"/>
          <w:sz w:val="24"/>
          <w:szCs w:val="24"/>
        </w:rPr>
        <w:t xml:space="preserve"> at </w:t>
      </w:r>
      <w:bookmarkStart w:id="5" w:name="Text5"/>
      <w:r w:rsidR="008A131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(XXX) XXX-XXXX"/>
            </w:textInput>
          </w:ffData>
        </w:fldChar>
      </w:r>
      <w:r w:rsidR="008A1311">
        <w:rPr>
          <w:rFonts w:ascii="Arial" w:hAnsi="Arial" w:cs="Arial"/>
          <w:sz w:val="24"/>
          <w:szCs w:val="24"/>
        </w:rPr>
        <w:instrText xml:space="preserve"> FORMTEXT </w:instrText>
      </w:r>
      <w:r w:rsidR="008A1311">
        <w:rPr>
          <w:rFonts w:ascii="Arial" w:hAnsi="Arial" w:cs="Arial"/>
          <w:sz w:val="24"/>
          <w:szCs w:val="24"/>
        </w:rPr>
      </w:r>
      <w:r w:rsidR="008A1311">
        <w:rPr>
          <w:rFonts w:ascii="Arial" w:hAnsi="Arial" w:cs="Arial"/>
          <w:sz w:val="24"/>
          <w:szCs w:val="24"/>
        </w:rPr>
        <w:fldChar w:fldCharType="separate"/>
      </w:r>
      <w:r w:rsidR="008A1311">
        <w:rPr>
          <w:rFonts w:ascii="Arial" w:hAnsi="Arial" w:cs="Arial"/>
          <w:noProof/>
          <w:sz w:val="24"/>
          <w:szCs w:val="24"/>
        </w:rPr>
        <w:t>(XXX) XXX-XXXX</w:t>
      </w:r>
      <w:r w:rsidR="008A1311">
        <w:rPr>
          <w:rFonts w:ascii="Arial" w:hAnsi="Arial" w:cs="Arial"/>
          <w:sz w:val="24"/>
          <w:szCs w:val="24"/>
        </w:rPr>
        <w:fldChar w:fldCharType="end"/>
      </w:r>
      <w:bookmarkEnd w:id="5"/>
      <w:r w:rsidR="004D57D3">
        <w:rPr>
          <w:rFonts w:ascii="Arial" w:hAnsi="Arial" w:cs="Arial"/>
          <w:sz w:val="24"/>
          <w:szCs w:val="24"/>
        </w:rPr>
        <w:t>.</w:t>
      </w:r>
    </w:p>
    <w:p w:rsidR="004D57D3" w:rsidRDefault="004D57D3" w:rsidP="004D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7D3" w:rsidRDefault="00C159C3" w:rsidP="004D57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</w:t>
      </w:r>
      <w:r w:rsidR="004D57D3">
        <w:rPr>
          <w:rFonts w:ascii="Arial" w:hAnsi="Arial" w:cs="Arial"/>
          <w:sz w:val="24"/>
          <w:szCs w:val="24"/>
        </w:rPr>
        <w:t>,</w:t>
      </w:r>
    </w:p>
    <w:p w:rsidR="004D57D3" w:rsidRDefault="004D57D3" w:rsidP="004D57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D57D3" w:rsidRPr="004D57D3" w:rsidRDefault="00D30B7A" w:rsidP="004D57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(Insert your Name)"/>
            </w:textInput>
          </w:ffData>
        </w:fldChar>
      </w:r>
      <w:bookmarkStart w:id="6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(Insert your Name)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:rsidR="00D30B7A" w:rsidRDefault="00D30B7A" w:rsidP="004D57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District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bookmarkStart w:id="7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8" w:name="_GoBack"/>
      <w:bookmarkEnd w:id="8"/>
      <w:r w:rsidR="009C5AB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Deputy Director</w:t>
      </w:r>
    </w:p>
    <w:p w:rsidR="00146022" w:rsidRPr="004D57D3" w:rsidRDefault="00146022" w:rsidP="004D57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57D3">
        <w:rPr>
          <w:rFonts w:ascii="Arial" w:hAnsi="Arial" w:cs="Arial"/>
          <w:sz w:val="24"/>
          <w:szCs w:val="24"/>
        </w:rPr>
        <w:t>Enclosures</w:t>
      </w:r>
    </w:p>
    <w:p w:rsidR="00146022" w:rsidRPr="004D57D3" w:rsidRDefault="004D57D3" w:rsidP="004D57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</w:t>
      </w:r>
      <w:r w:rsidR="00A231E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File"/>
            </w:textInput>
          </w:ffData>
        </w:fldChar>
      </w:r>
      <w:bookmarkStart w:id="9" w:name="Text7"/>
      <w:r w:rsidR="00A231E8">
        <w:rPr>
          <w:rFonts w:ascii="Arial" w:hAnsi="Arial" w:cs="Arial"/>
          <w:sz w:val="24"/>
          <w:szCs w:val="24"/>
        </w:rPr>
        <w:instrText xml:space="preserve"> FORMTEXT </w:instrText>
      </w:r>
      <w:r w:rsidR="00A231E8">
        <w:rPr>
          <w:rFonts w:ascii="Arial" w:hAnsi="Arial" w:cs="Arial"/>
          <w:sz w:val="24"/>
          <w:szCs w:val="24"/>
        </w:rPr>
      </w:r>
      <w:r w:rsidR="00A231E8">
        <w:rPr>
          <w:rFonts w:ascii="Arial" w:hAnsi="Arial" w:cs="Arial"/>
          <w:sz w:val="24"/>
          <w:szCs w:val="24"/>
        </w:rPr>
        <w:fldChar w:fldCharType="separate"/>
      </w:r>
      <w:r w:rsidR="00A231E8">
        <w:rPr>
          <w:rFonts w:ascii="Arial" w:hAnsi="Arial" w:cs="Arial"/>
          <w:noProof/>
          <w:sz w:val="24"/>
          <w:szCs w:val="24"/>
        </w:rPr>
        <w:t>File</w:t>
      </w:r>
      <w:r w:rsidR="00A231E8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146022" w:rsidRPr="004D57D3" w:rsidRDefault="00146022" w:rsidP="004D57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6267" w:rsidRPr="004D57D3" w:rsidRDefault="00B56267" w:rsidP="004D57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56267" w:rsidRPr="004D57D3" w:rsidSect="008A1311">
      <w:type w:val="continuous"/>
      <w:pgSz w:w="12240" w:h="15840"/>
      <w:pgMar w:top="1440" w:right="1440" w:bottom="1440" w:left="1440" w:header="144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A26" w:rsidRDefault="00114A26" w:rsidP="00967AF2">
      <w:pPr>
        <w:spacing w:after="0" w:line="240" w:lineRule="auto"/>
      </w:pPr>
      <w:r>
        <w:separator/>
      </w:r>
    </w:p>
  </w:endnote>
  <w:endnote w:type="continuationSeparator" w:id="0">
    <w:p w:rsidR="00114A26" w:rsidRDefault="00114A26" w:rsidP="0096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480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421A3" w:rsidRDefault="009421A3" w:rsidP="00967AF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613D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613D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21A3" w:rsidRDefault="00942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A26" w:rsidRDefault="00114A26" w:rsidP="00967AF2">
      <w:pPr>
        <w:spacing w:after="0" w:line="240" w:lineRule="auto"/>
      </w:pPr>
      <w:r>
        <w:separator/>
      </w:r>
    </w:p>
  </w:footnote>
  <w:footnote w:type="continuationSeparator" w:id="0">
    <w:p w:rsidR="00114A26" w:rsidRDefault="00114A26" w:rsidP="0096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C3" w:rsidRDefault="000025C3" w:rsidP="00967AF2">
    <w:pPr>
      <w:pStyle w:val="Header"/>
      <w:ind w:left="-81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2230"/>
    <w:multiLevelType w:val="hybridMultilevel"/>
    <w:tmpl w:val="6B62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E2B49"/>
    <w:multiLevelType w:val="hybridMultilevel"/>
    <w:tmpl w:val="6B82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51"/>
    <w:rsid w:val="000025C3"/>
    <w:rsid w:val="00101E9D"/>
    <w:rsid w:val="00114A26"/>
    <w:rsid w:val="00146022"/>
    <w:rsid w:val="001A1A28"/>
    <w:rsid w:val="001E2809"/>
    <w:rsid w:val="00281724"/>
    <w:rsid w:val="002B1F22"/>
    <w:rsid w:val="0043378D"/>
    <w:rsid w:val="004613D1"/>
    <w:rsid w:val="004D4FEE"/>
    <w:rsid w:val="004D57D3"/>
    <w:rsid w:val="004F6BAA"/>
    <w:rsid w:val="005054DB"/>
    <w:rsid w:val="00614FAA"/>
    <w:rsid w:val="00683846"/>
    <w:rsid w:val="00686178"/>
    <w:rsid w:val="006A06FB"/>
    <w:rsid w:val="00780A85"/>
    <w:rsid w:val="007825D3"/>
    <w:rsid w:val="00794551"/>
    <w:rsid w:val="007F6F25"/>
    <w:rsid w:val="00820CDF"/>
    <w:rsid w:val="00882C74"/>
    <w:rsid w:val="008A1311"/>
    <w:rsid w:val="00925433"/>
    <w:rsid w:val="009421A3"/>
    <w:rsid w:val="00967AF2"/>
    <w:rsid w:val="009B5C0A"/>
    <w:rsid w:val="009C5AB7"/>
    <w:rsid w:val="00A231E8"/>
    <w:rsid w:val="00B56267"/>
    <w:rsid w:val="00B57E1D"/>
    <w:rsid w:val="00BB1A62"/>
    <w:rsid w:val="00C159C3"/>
    <w:rsid w:val="00C73548"/>
    <w:rsid w:val="00D30B7A"/>
    <w:rsid w:val="00D701B2"/>
    <w:rsid w:val="00D830C2"/>
    <w:rsid w:val="00E50A77"/>
    <w:rsid w:val="00EF2C6B"/>
    <w:rsid w:val="00F4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6AFA59D"/>
  <w15:docId w15:val="{83AC3111-6B4C-4B06-824B-2ADD98BD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2"/>
  </w:style>
  <w:style w:type="paragraph" w:styleId="Footer">
    <w:name w:val="footer"/>
    <w:basedOn w:val="Normal"/>
    <w:link w:val="FooterChar"/>
    <w:uiPriority w:val="99"/>
    <w:unhideWhenUsed/>
    <w:rsid w:val="0096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2"/>
  </w:style>
  <w:style w:type="paragraph" w:styleId="Revision">
    <w:name w:val="Revision"/>
    <w:hidden/>
    <w:uiPriority w:val="99"/>
    <w:semiHidden/>
    <w:rsid w:val="009421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1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BC68-C6CF-4EC8-A7BC-1D9EBE93A266}"/>
      </w:docPartPr>
      <w:docPartBody>
        <w:p w:rsidR="0055120D" w:rsidRDefault="00E82633">
          <w:r w:rsidRPr="002C683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633"/>
    <w:rsid w:val="00047578"/>
    <w:rsid w:val="001834C6"/>
    <w:rsid w:val="001957D1"/>
    <w:rsid w:val="004F29DC"/>
    <w:rsid w:val="0055120D"/>
    <w:rsid w:val="008343C1"/>
    <w:rsid w:val="008436A5"/>
    <w:rsid w:val="00AE3ED8"/>
    <w:rsid w:val="00DE6022"/>
    <w:rsid w:val="00E82633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6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2020-03-05T05:00:00+00:00</Revision_x0020_Date>
    <Relocation_x0020_Classification xmlns="98366301-8822-4615-b18f-186ab8913baf">Property Disposal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7E9D7-5B39-4F22-A011-FA9FFFE4DEB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366301-8822-4615-b18f-186ab8913b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8B2F8C-2BCB-4D84-8572-0FAA8C2FB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32026-E804-4E4E-B389-B0348E3FC9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74-07 FHWA Letter Disposal--Transfer of Parcel</vt:lpstr>
    </vt:vector>
  </TitlesOfParts>
  <Company>Ohio Department of Transportation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74-07 FHWA Letter Disposal--Transfer of Parcel</dc:title>
  <dc:creator>Stephanie Castner</dc:creator>
  <cp:lastModifiedBy>Dina Eaton</cp:lastModifiedBy>
  <cp:revision>3</cp:revision>
  <cp:lastPrinted>2011-06-16T13:35:00Z</cp:lastPrinted>
  <dcterms:created xsi:type="dcterms:W3CDTF">2020-03-05T12:43:00Z</dcterms:created>
  <dcterms:modified xsi:type="dcterms:W3CDTF">2020-03-05T12:46:00Z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